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F4" w:rsidRDefault="002227F4" w:rsidP="002227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Tento materiál byl vytvořen v rámci projektu Operačního programu</w:t>
      </w:r>
    </w:p>
    <w:p w:rsidR="002227F4" w:rsidRDefault="002227F4" w:rsidP="002227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Vzdělávání pro konkurenceschopnost.</w:t>
      </w:r>
    </w:p>
    <w:p w:rsidR="002227F4" w:rsidRDefault="002227F4" w:rsidP="002227F4">
      <w:pPr>
        <w:rPr>
          <w:b/>
          <w:sz w:val="24"/>
          <w:szCs w:val="24"/>
        </w:rPr>
      </w:pPr>
    </w:p>
    <w:p w:rsidR="002227F4" w:rsidRDefault="002227F4" w:rsidP="002227F4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Projekt MŠMT ČR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EU PENÍZE ŠKOLÁM</w:t>
      </w:r>
    </w:p>
    <w:p w:rsidR="002227F4" w:rsidRDefault="002227F4" w:rsidP="002227F4">
      <w:pPr>
        <w:rPr>
          <w:b/>
          <w:sz w:val="24"/>
          <w:szCs w:val="24"/>
        </w:rPr>
      </w:pPr>
      <w:r>
        <w:rPr>
          <w:b/>
          <w:sz w:val="24"/>
          <w:szCs w:val="24"/>
        </w:rPr>
        <w:t>Číslo projektu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CZ.1.07/1.4.00/21.3348</w:t>
      </w:r>
    </w:p>
    <w:p w:rsidR="002227F4" w:rsidRDefault="002227F4" w:rsidP="002227F4">
      <w:pPr>
        <w:rPr>
          <w:b/>
          <w:sz w:val="24"/>
          <w:szCs w:val="24"/>
        </w:rPr>
      </w:pPr>
      <w:r>
        <w:rPr>
          <w:b/>
          <w:sz w:val="24"/>
          <w:szCs w:val="24"/>
        </w:rPr>
        <w:t>Název projektu školy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Moderní škola</w:t>
      </w:r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Šablona III/2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Inovace a zkvalitnění výuky prostřednictvím ICT</w:t>
      </w:r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Vzdělávací oblast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ČLOVĚK A PŘÍRODA</w:t>
      </w:r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Vzdělávací obor</w:t>
      </w:r>
      <w:r>
        <w:rPr>
          <w:b/>
          <w:sz w:val="24"/>
          <w:szCs w:val="24"/>
        </w:rPr>
        <w:tab/>
        <w:t>Zeměpis</w:t>
      </w:r>
    </w:p>
    <w:p w:rsidR="002227F4" w:rsidRPr="005147BE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Identifikátor</w:t>
      </w:r>
      <w:r>
        <w:rPr>
          <w:b/>
          <w:sz w:val="24"/>
          <w:szCs w:val="24"/>
        </w:rPr>
        <w:tab/>
        <w:t>V/2 – Z - 26</w:t>
      </w:r>
    </w:p>
    <w:p w:rsidR="002227F4" w:rsidRDefault="002227F4" w:rsidP="002227F4">
      <w:pPr>
        <w:spacing w:line="240" w:lineRule="auto"/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Název</w:t>
      </w:r>
      <w:r>
        <w:rPr>
          <w:b/>
          <w:sz w:val="24"/>
          <w:szCs w:val="24"/>
        </w:rPr>
        <w:tab/>
        <w:t>Amerika</w:t>
      </w:r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Autor</w:t>
      </w:r>
      <w:r>
        <w:rPr>
          <w:b/>
          <w:sz w:val="24"/>
          <w:szCs w:val="24"/>
        </w:rPr>
        <w:tab/>
        <w:t xml:space="preserve">Mgr. Andrea </w:t>
      </w:r>
      <w:proofErr w:type="spellStart"/>
      <w:r>
        <w:rPr>
          <w:b/>
          <w:sz w:val="24"/>
          <w:szCs w:val="24"/>
        </w:rPr>
        <w:t>Hanasová</w:t>
      </w:r>
      <w:proofErr w:type="spellEnd"/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Cílová skupina</w:t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Žáci 7.  ročníku</w:t>
      </w:r>
      <w:proofErr w:type="gramEnd"/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Stručná anotace</w:t>
      </w:r>
      <w:r>
        <w:rPr>
          <w:b/>
          <w:sz w:val="24"/>
          <w:szCs w:val="24"/>
        </w:rPr>
        <w:tab/>
        <w:t>Interaktivní test slouží k opakování základních údajů o Americe. Lze ho použít při výuce nebo jako samostatné procvičování učiva. Výhodou je okamžité vyhodnocení, možnost opravy jako zpětná vazba.</w:t>
      </w:r>
    </w:p>
    <w:p w:rsidR="002227F4" w:rsidRDefault="002227F4" w:rsidP="002227F4">
      <w:pPr>
        <w:ind w:left="4950" w:hanging="4950"/>
        <w:rPr>
          <w:b/>
          <w:sz w:val="24"/>
          <w:szCs w:val="24"/>
        </w:rPr>
      </w:pPr>
      <w:r>
        <w:rPr>
          <w:b/>
          <w:sz w:val="24"/>
          <w:szCs w:val="24"/>
        </w:rPr>
        <w:t>Datum odučení: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září 2013</w:t>
      </w:r>
      <w:r>
        <w:rPr>
          <w:b/>
          <w:sz w:val="24"/>
          <w:szCs w:val="24"/>
        </w:rPr>
        <w:tab/>
      </w:r>
    </w:p>
    <w:p w:rsidR="002227F4" w:rsidRDefault="002227F4" w:rsidP="002227F4">
      <w:pPr>
        <w:rPr>
          <w:rFonts w:ascii="Arial" w:hAnsi="Arial" w:cs="Arial"/>
          <w:b/>
          <w:sz w:val="28"/>
          <w:szCs w:val="28"/>
        </w:rPr>
      </w:pPr>
    </w:p>
    <w:p w:rsidR="002227F4" w:rsidRDefault="002227F4" w:rsidP="002227F4">
      <w:pPr>
        <w:rPr>
          <w:rFonts w:ascii="Arial" w:hAnsi="Arial" w:cs="Arial"/>
          <w:b/>
          <w:sz w:val="28"/>
          <w:szCs w:val="28"/>
        </w:rPr>
      </w:pPr>
    </w:p>
    <w:p w:rsidR="002227F4" w:rsidRDefault="002227F4" w:rsidP="002227F4">
      <w:pPr>
        <w:rPr>
          <w:rFonts w:ascii="Arial" w:hAnsi="Arial" w:cs="Arial"/>
          <w:b/>
          <w:sz w:val="28"/>
          <w:szCs w:val="28"/>
        </w:rPr>
      </w:pPr>
    </w:p>
    <w:p w:rsidR="002227F4" w:rsidRDefault="002227F4" w:rsidP="002227F4">
      <w:pPr>
        <w:rPr>
          <w:rFonts w:ascii="Arial" w:hAnsi="Arial" w:cs="Arial"/>
          <w:b/>
          <w:sz w:val="28"/>
          <w:szCs w:val="28"/>
        </w:rPr>
      </w:pPr>
    </w:p>
    <w:p w:rsidR="002227F4" w:rsidRDefault="002227F4" w:rsidP="002227F4">
      <w:pPr>
        <w:rPr>
          <w:rFonts w:ascii="Arial" w:hAnsi="Arial" w:cs="Arial"/>
          <w:b/>
          <w:sz w:val="28"/>
          <w:szCs w:val="28"/>
        </w:rPr>
      </w:pPr>
    </w:p>
    <w:p w:rsidR="004F5862" w:rsidRPr="002227F4" w:rsidRDefault="002227F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201930</wp:posOffset>
            </wp:positionV>
            <wp:extent cx="3419475" cy="628650"/>
            <wp:effectExtent l="19050" t="0" r="9525" b="0"/>
            <wp:wrapSquare wrapText="bothSides"/>
            <wp:docPr id="1" name="Obrázek 5" descr="logo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F5862" w:rsidRPr="002227F4" w:rsidSect="004F5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7F4"/>
    <w:rsid w:val="002227F4"/>
    <w:rsid w:val="004F5862"/>
    <w:rsid w:val="00FB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27F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591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2013-10-14T00:20:00Z</dcterms:created>
  <dcterms:modified xsi:type="dcterms:W3CDTF">2013-10-14T00:24:00Z</dcterms:modified>
</cp:coreProperties>
</file>